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6D" w:rsidRPr="00821D00" w:rsidRDefault="0003506D" w:rsidP="00821D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1D00">
        <w:rPr>
          <w:rFonts w:ascii="Times New Roman" w:hAnsi="Times New Roman" w:cs="Times New Roman"/>
          <w:b/>
          <w:sz w:val="24"/>
          <w:szCs w:val="24"/>
          <w:lang w:val="ru-RU"/>
        </w:rPr>
        <w:t>Экономические и организационные проблемы современного машиностроения</w:t>
      </w:r>
    </w:p>
    <w:p w:rsidR="0003506D" w:rsidRPr="0058606C" w:rsidRDefault="004D389A" w:rsidP="0058606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606C">
        <w:rPr>
          <w:rFonts w:ascii="Times New Roman" w:hAnsi="Times New Roman" w:cs="Times New Roman"/>
          <w:sz w:val="24"/>
          <w:szCs w:val="24"/>
          <w:lang w:val="ru-RU"/>
        </w:rPr>
        <w:t>Малиновская Жанна Владимировна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 к.э.н.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 Московский государственный университет путей сообщения (МИИТ)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606C">
        <w:rPr>
          <w:rFonts w:ascii="Times New Roman" w:hAnsi="Times New Roman" w:cs="Times New Roman"/>
          <w:sz w:val="24"/>
          <w:szCs w:val="24"/>
        </w:rPr>
        <w:t>e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8606C">
        <w:rPr>
          <w:rFonts w:ascii="Times New Roman" w:hAnsi="Times New Roman" w:cs="Times New Roman"/>
          <w:sz w:val="24"/>
          <w:szCs w:val="24"/>
        </w:rPr>
        <w:t>mail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58606C">
        <w:rPr>
          <w:rFonts w:ascii="Times New Roman" w:hAnsi="Times New Roman" w:cs="Times New Roman"/>
          <w:sz w:val="24"/>
          <w:szCs w:val="24"/>
        </w:rPr>
        <w:t>malin</w:t>
      </w:r>
      <w:proofErr w:type="spellEnd"/>
      <w:r w:rsidRPr="0058606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8606C">
        <w:rPr>
          <w:rFonts w:ascii="Times New Roman" w:hAnsi="Times New Roman" w:cs="Times New Roman"/>
          <w:sz w:val="24"/>
          <w:szCs w:val="24"/>
        </w:rPr>
        <w:t>o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>@</w:t>
      </w:r>
      <w:r w:rsidRPr="0058606C">
        <w:rPr>
          <w:rFonts w:ascii="Times New Roman" w:hAnsi="Times New Roman" w:cs="Times New Roman"/>
          <w:sz w:val="24"/>
          <w:szCs w:val="24"/>
        </w:rPr>
        <w:t>mail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58606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 Россия, г. Москва</w:t>
      </w:r>
    </w:p>
    <w:p w:rsidR="0003506D" w:rsidRPr="0058606C" w:rsidRDefault="009401F9" w:rsidP="0058606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Современному руководителю  машиностроительного предприятия невозможно принимать решения и  действовать обдуманно, взвешенно и рационально без необходимых знаний  экономических закономерностей хозяйственной деятельности. </w:t>
      </w:r>
    </w:p>
    <w:p w:rsidR="009401F9" w:rsidRPr="0058606C" w:rsidRDefault="009401F9" w:rsidP="0058606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Машиностроение –  ведущая отрасль экономики страны, производящая орудия труда – </w:t>
      </w:r>
      <w:bookmarkEnd w:id="0"/>
      <w:r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активную часть основных производственных фондов – для всех отраслей народного хозяйства, а также продукцию оборонного назначения и предметы личного потребления. Машиностроению принадлежит главная роль в развитии научно-технического прогресса, так как оно производит основные средства труда для всех отраслей промышленности, сельского хозяйства, транспорта, энергетики, для добывающих и перерабатывающих отраслей, а также обеспечивает прогресс в инфраструктуре, т. е. науке, образовании, здравоохранении, культуре и пр. Эти средства труда позволяют </w:t>
      </w:r>
      <w:r w:rsidR="001963FF"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сделать производство современным, с высоким уровнем автоматизации и </w:t>
      </w:r>
      <w:proofErr w:type="gramStart"/>
      <w:r w:rsidR="001963FF" w:rsidRPr="0058606C">
        <w:rPr>
          <w:rFonts w:ascii="Times New Roman" w:hAnsi="Times New Roman" w:cs="Times New Roman"/>
          <w:sz w:val="24"/>
          <w:szCs w:val="24"/>
          <w:lang w:val="ru-RU"/>
        </w:rPr>
        <w:t>удовлетворяющих</w:t>
      </w:r>
      <w:proofErr w:type="gramEnd"/>
      <w:r w:rsidR="001963FF"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 экологические требования.</w:t>
      </w:r>
    </w:p>
    <w:p w:rsidR="009401F9" w:rsidRPr="0058606C" w:rsidRDefault="009401F9" w:rsidP="0058606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      Машиностроительные предприятия отличаются от других характерными особенностями применяемой техники и технологий, используемых предметов труда, подготовки рабочей силы.</w:t>
      </w:r>
    </w:p>
    <w:p w:rsidR="009401F9" w:rsidRPr="0058606C" w:rsidRDefault="009401F9" w:rsidP="0058606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      Машиностроительные предприятия выпускают чрезвычайно широкий круг изделий – десятки тысяч наименований и сотни тысяч типоразмеров </w:t>
      </w:r>
      <w:proofErr w:type="gramStart"/>
      <w:r w:rsidRPr="0058606C">
        <w:rPr>
          <w:rFonts w:ascii="Times New Roman" w:hAnsi="Times New Roman" w:cs="Times New Roman"/>
          <w:sz w:val="24"/>
          <w:szCs w:val="24"/>
          <w:lang w:val="ru-RU"/>
        </w:rPr>
        <w:t>–о</w:t>
      </w:r>
      <w:proofErr w:type="gramEnd"/>
      <w:r w:rsidRPr="0058606C">
        <w:rPr>
          <w:rFonts w:ascii="Times New Roman" w:hAnsi="Times New Roman" w:cs="Times New Roman"/>
          <w:sz w:val="24"/>
          <w:szCs w:val="24"/>
          <w:lang w:val="ru-RU"/>
        </w:rPr>
        <w:t>т простейших (кастрюли, сковороды, метизы) до сложнейших, состоящих из множества деталей и узлов, отличающихся высочайшей точностью изготовления (самолеты, космические корабли, автоматические роторные линии, роботы-</w:t>
      </w:r>
    </w:p>
    <w:p w:rsidR="009401F9" w:rsidRPr="0058606C" w:rsidRDefault="009401F9" w:rsidP="0058606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606C">
        <w:rPr>
          <w:rFonts w:ascii="Times New Roman" w:hAnsi="Times New Roman" w:cs="Times New Roman"/>
          <w:sz w:val="24"/>
          <w:szCs w:val="24"/>
          <w:lang w:val="ru-RU"/>
        </w:rPr>
        <w:t>манипуляторы, лазерная техника и др.).</w:t>
      </w:r>
    </w:p>
    <w:p w:rsidR="009401F9" w:rsidRPr="0058606C" w:rsidRDefault="009401F9" w:rsidP="0058606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      Производственный процесс машиност</w:t>
      </w:r>
      <w:r w:rsidR="00973C8E" w:rsidRPr="0058606C">
        <w:rPr>
          <w:rFonts w:ascii="Times New Roman" w:hAnsi="Times New Roman" w:cs="Times New Roman"/>
          <w:sz w:val="24"/>
          <w:szCs w:val="24"/>
          <w:lang w:val="ru-RU"/>
        </w:rPr>
        <w:t>роительного предприятия характе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>ризуется сложностью,</w:t>
      </w:r>
      <w:r w:rsidR="00973C8E"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73C8E" w:rsidRPr="0058606C">
        <w:rPr>
          <w:rFonts w:ascii="Times New Roman" w:hAnsi="Times New Roman" w:cs="Times New Roman"/>
          <w:sz w:val="24"/>
          <w:szCs w:val="24"/>
          <w:lang w:val="ru-RU"/>
        </w:rPr>
        <w:t>многостадийностью</w:t>
      </w:r>
      <w:proofErr w:type="spellEnd"/>
      <w:r w:rsidR="00973C8E"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963FF" w:rsidRPr="0058606C">
        <w:rPr>
          <w:rFonts w:ascii="Times New Roman" w:hAnsi="Times New Roman" w:cs="Times New Roman"/>
          <w:sz w:val="24"/>
          <w:szCs w:val="24"/>
          <w:lang w:val="ru-RU"/>
        </w:rPr>
        <w:t>разнообразием используемых материалов</w:t>
      </w:r>
      <w:proofErr w:type="gramStart"/>
      <w:r w:rsidR="001963FF"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1963FF"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3C8E" w:rsidRPr="0058606C">
        <w:rPr>
          <w:rFonts w:ascii="Times New Roman" w:hAnsi="Times New Roman" w:cs="Times New Roman"/>
          <w:sz w:val="24"/>
          <w:szCs w:val="24"/>
          <w:lang w:val="ru-RU"/>
        </w:rPr>
        <w:t>многообрази</w:t>
      </w:r>
      <w:r w:rsidR="001963FF" w:rsidRPr="0058606C">
        <w:rPr>
          <w:rFonts w:ascii="Times New Roman" w:hAnsi="Times New Roman" w:cs="Times New Roman"/>
          <w:sz w:val="24"/>
          <w:szCs w:val="24"/>
          <w:lang w:val="ru-RU"/>
        </w:rPr>
        <w:t>ем методов обработки: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 пластическая деформ</w:t>
      </w:r>
      <w:r w:rsidR="00973C8E" w:rsidRPr="0058606C">
        <w:rPr>
          <w:rFonts w:ascii="Times New Roman" w:hAnsi="Times New Roman" w:cs="Times New Roman"/>
          <w:sz w:val="24"/>
          <w:szCs w:val="24"/>
          <w:lang w:val="ru-RU"/>
        </w:rPr>
        <w:t>ация, резание, химическая и тер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>мическая обработка, сборка узлов и издели</w:t>
      </w:r>
      <w:r w:rsidR="00973C8E" w:rsidRPr="0058606C">
        <w:rPr>
          <w:rFonts w:ascii="Times New Roman" w:hAnsi="Times New Roman" w:cs="Times New Roman"/>
          <w:sz w:val="24"/>
          <w:szCs w:val="24"/>
          <w:lang w:val="ru-RU"/>
        </w:rPr>
        <w:t>й в целом. Производственный про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>цесс является прерывным и расчленяется на несколько самостоятельных стадий:</w:t>
      </w:r>
      <w:r w:rsidR="001963FF"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8606C">
        <w:rPr>
          <w:rFonts w:ascii="Times New Roman" w:hAnsi="Times New Roman" w:cs="Times New Roman"/>
          <w:sz w:val="24"/>
          <w:szCs w:val="24"/>
          <w:lang w:val="ru-RU"/>
        </w:rPr>
        <w:t>заготовительную</w:t>
      </w:r>
      <w:proofErr w:type="gramEnd"/>
      <w:r w:rsidRPr="0058606C">
        <w:rPr>
          <w:rFonts w:ascii="Times New Roman" w:hAnsi="Times New Roman" w:cs="Times New Roman"/>
          <w:sz w:val="24"/>
          <w:szCs w:val="24"/>
          <w:lang w:val="ru-RU"/>
        </w:rPr>
        <w:t>, обрабатывающую, сборочную. На каждой стадии создают</w:t>
      </w:r>
      <w:r w:rsidR="00973C8E"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>свой законченный продукт, который может по</w:t>
      </w:r>
      <w:r w:rsidR="00973C8E" w:rsidRPr="0058606C">
        <w:rPr>
          <w:rFonts w:ascii="Times New Roman" w:hAnsi="Times New Roman" w:cs="Times New Roman"/>
          <w:sz w:val="24"/>
          <w:szCs w:val="24"/>
          <w:lang w:val="ru-RU"/>
        </w:rPr>
        <w:t>ступать на рынок или по коопера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>ции на другую стадию обработки внутри предприятия. Каждая стадия может</w:t>
      </w:r>
      <w:r w:rsidR="00973C8E"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быть представлена самостоятельным заводом или </w:t>
      </w:r>
      <w:r w:rsidR="00973C8E" w:rsidRPr="0058606C">
        <w:rPr>
          <w:rFonts w:ascii="Times New Roman" w:hAnsi="Times New Roman" w:cs="Times New Roman"/>
          <w:sz w:val="24"/>
          <w:szCs w:val="24"/>
          <w:lang w:val="ru-RU"/>
        </w:rPr>
        <w:t>специализированным произ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>водством в рамках единого предприятия.</w:t>
      </w:r>
    </w:p>
    <w:p w:rsidR="009401F9" w:rsidRPr="0058606C" w:rsidRDefault="001963FF" w:rsidP="0058606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На предприятиях </w:t>
      </w:r>
      <w:r w:rsidR="009401F9"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машиностроительного комплекса </w:t>
      </w:r>
      <w:r w:rsidR="009401F9" w:rsidRPr="0058606C">
        <w:rPr>
          <w:rFonts w:ascii="Times New Roman" w:hAnsi="Times New Roman" w:cs="Times New Roman"/>
          <w:sz w:val="24"/>
          <w:szCs w:val="24"/>
          <w:lang w:val="ru-RU"/>
        </w:rPr>
        <w:t>примен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>яется разнообразное обрабатывающее</w:t>
      </w:r>
      <w:r w:rsidR="009401F9"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 обор</w:t>
      </w:r>
      <w:r w:rsidR="00973C8E" w:rsidRPr="0058606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>дование</w:t>
      </w:r>
      <w:r w:rsidR="009401F9" w:rsidRPr="0058606C">
        <w:rPr>
          <w:rFonts w:ascii="Times New Roman" w:hAnsi="Times New Roman" w:cs="Times New Roman"/>
          <w:sz w:val="24"/>
          <w:szCs w:val="24"/>
          <w:lang w:val="ru-RU"/>
        </w:rPr>
        <w:t>, инструмент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>ы и оснастка</w:t>
      </w:r>
      <w:r w:rsidR="009401F9" w:rsidRPr="0058606C">
        <w:rPr>
          <w:rFonts w:ascii="Times New Roman" w:hAnsi="Times New Roman" w:cs="Times New Roman"/>
          <w:sz w:val="24"/>
          <w:szCs w:val="24"/>
          <w:lang w:val="ru-RU"/>
        </w:rPr>
        <w:t>, средств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401F9"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3C8E" w:rsidRPr="0058606C">
        <w:rPr>
          <w:rFonts w:ascii="Times New Roman" w:hAnsi="Times New Roman" w:cs="Times New Roman"/>
          <w:sz w:val="24"/>
          <w:szCs w:val="24"/>
          <w:lang w:val="ru-RU"/>
        </w:rPr>
        <w:t>механизации и автоматизации производства.</w:t>
      </w:r>
    </w:p>
    <w:p w:rsidR="00973C8E" w:rsidRPr="0058606C" w:rsidRDefault="00973C8E" w:rsidP="0058606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Машиностроение – это материалоемкое производство, в качестве сырья используется широкий спектр материалов, </w:t>
      </w:r>
      <w:r w:rsidR="00163415"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преобладают 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 металлы</w:t>
      </w:r>
      <w:r w:rsidR="00163415" w:rsidRPr="0058606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73C8E" w:rsidRPr="0058606C" w:rsidRDefault="00973C8E" w:rsidP="0058606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606C">
        <w:rPr>
          <w:rFonts w:ascii="Times New Roman" w:hAnsi="Times New Roman" w:cs="Times New Roman"/>
          <w:sz w:val="24"/>
          <w:szCs w:val="24"/>
          <w:lang w:val="ru-RU"/>
        </w:rPr>
        <w:t>Свыше 60% затрат на производство продук</w:t>
      </w:r>
      <w:r w:rsidR="00163415" w:rsidRPr="0058606C">
        <w:rPr>
          <w:rFonts w:ascii="Times New Roman" w:hAnsi="Times New Roman" w:cs="Times New Roman"/>
          <w:sz w:val="24"/>
          <w:szCs w:val="24"/>
          <w:lang w:val="ru-RU"/>
        </w:rPr>
        <w:t>ции составляют материалы, покуп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>ные и комплектующие изделия и около 30% с</w:t>
      </w:r>
      <w:r w:rsidR="00163415" w:rsidRPr="0058606C">
        <w:rPr>
          <w:rFonts w:ascii="Times New Roman" w:hAnsi="Times New Roman" w:cs="Times New Roman"/>
          <w:sz w:val="24"/>
          <w:szCs w:val="24"/>
          <w:lang w:val="ru-RU"/>
        </w:rPr>
        <w:t>оставляют затраты на оплату тру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да. Машиностроение 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lastRenderedPageBreak/>
        <w:t>относится также к энергоемким производствам и является</w:t>
      </w:r>
      <w:r w:rsidR="00163415"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>крупнейшим потребителем электроэнергии, газа, мазута и других энергоносителей.</w:t>
      </w:r>
    </w:p>
    <w:p w:rsidR="00973C8E" w:rsidRPr="0058606C" w:rsidRDefault="00973C8E" w:rsidP="0058606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      Трудовые ресурсы машиностроительных предприятий должны отличаться</w:t>
      </w:r>
      <w:r w:rsidR="00163415"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>высоким уровнем профессиональной подготовки от рабочего до управляющего,</w:t>
      </w:r>
      <w:r w:rsidR="00163415"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>что обусловлено применением сложной те</w:t>
      </w:r>
      <w:r w:rsidR="00163415" w:rsidRPr="0058606C">
        <w:rPr>
          <w:rFonts w:ascii="Times New Roman" w:hAnsi="Times New Roman" w:cs="Times New Roman"/>
          <w:sz w:val="24"/>
          <w:szCs w:val="24"/>
          <w:lang w:val="ru-RU"/>
        </w:rPr>
        <w:t>хники, созданием сложнейшей кон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>курентоспособной продукции и технологических процессов ее изготовления, а</w:t>
      </w:r>
      <w:r w:rsidR="00163415"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>также в связи с постоянной необходимостью координации и регулирования хода</w:t>
      </w:r>
      <w:r w:rsidR="00163415"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>производства, обусловленных его прерывностью.</w:t>
      </w:r>
    </w:p>
    <w:p w:rsidR="00163415" w:rsidRPr="0058606C" w:rsidRDefault="00163415" w:rsidP="0058606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Основываясь на опросах руководителей машиностроительных предприятий, можно выделить основные группы проблем, связанных с организацией производства. </w:t>
      </w:r>
    </w:p>
    <w:p w:rsidR="00E3570D" w:rsidRPr="0058606C" w:rsidRDefault="0058606C" w:rsidP="0058606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606C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="00E3570D"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Наличие надёжных поставщиков, что ведёт к увеличению времени на входной контроль сырья, материалов, компонентов, а иногда приводит к нарушению ритмичности производства ввиду срывов поставок. </w:t>
      </w:r>
    </w:p>
    <w:p w:rsidR="00E3570D" w:rsidRPr="0058606C" w:rsidRDefault="0058606C" w:rsidP="0058606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606C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="00E3570D" w:rsidRPr="0058606C">
        <w:rPr>
          <w:rFonts w:ascii="Times New Roman" w:hAnsi="Times New Roman" w:cs="Times New Roman"/>
          <w:sz w:val="24"/>
          <w:szCs w:val="24"/>
          <w:lang w:val="ru-RU"/>
        </w:rPr>
        <w:t>Недостаточное внимание к планированию производственных процессов, что приводит к неравномерной загрузке машинного парка, нарушению работы сервисных компаний</w:t>
      </w:r>
    </w:p>
    <w:p w:rsidR="00E3570D" w:rsidRPr="0058606C" w:rsidRDefault="0058606C" w:rsidP="0058606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606C">
        <w:rPr>
          <w:rFonts w:ascii="Times New Roman" w:hAnsi="Times New Roman" w:cs="Times New Roman"/>
          <w:sz w:val="24"/>
          <w:szCs w:val="24"/>
          <w:lang w:val="ru-RU"/>
        </w:rPr>
        <w:t>3)</w:t>
      </w:r>
      <w:r w:rsidR="00E3570D" w:rsidRPr="0058606C">
        <w:rPr>
          <w:rFonts w:ascii="Times New Roman" w:hAnsi="Times New Roman" w:cs="Times New Roman"/>
          <w:sz w:val="24"/>
          <w:szCs w:val="24"/>
          <w:lang w:val="ru-RU"/>
        </w:rPr>
        <w:t>Низкий уровень автоматизации</w:t>
      </w:r>
      <w:r w:rsidR="001F370B"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, что приводит  к увеличению трудозатрат и, следовательно,  себестоимости </w:t>
      </w:r>
    </w:p>
    <w:p w:rsidR="00E3570D" w:rsidRPr="0058606C" w:rsidRDefault="0058606C" w:rsidP="0058606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606C">
        <w:rPr>
          <w:rFonts w:ascii="Times New Roman" w:hAnsi="Times New Roman" w:cs="Times New Roman"/>
          <w:sz w:val="24"/>
          <w:szCs w:val="24"/>
          <w:lang w:val="ru-RU"/>
        </w:rPr>
        <w:t>4)</w:t>
      </w:r>
      <w:r w:rsidR="00E3570D" w:rsidRPr="0058606C">
        <w:rPr>
          <w:rFonts w:ascii="Times New Roman" w:hAnsi="Times New Roman" w:cs="Times New Roman"/>
          <w:sz w:val="24"/>
          <w:szCs w:val="24"/>
          <w:lang w:val="ru-RU"/>
        </w:rPr>
        <w:t>Нерациональная логистика производственных процессов</w:t>
      </w:r>
      <w:r w:rsidR="001F370B"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, что увеличивает  время изготовления продукции и также увеличивает себестоимость  </w:t>
      </w:r>
    </w:p>
    <w:p w:rsidR="00E3570D" w:rsidRPr="0058606C" w:rsidRDefault="0058606C" w:rsidP="0058606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606C">
        <w:rPr>
          <w:rFonts w:ascii="Times New Roman" w:hAnsi="Times New Roman" w:cs="Times New Roman"/>
          <w:sz w:val="24"/>
          <w:szCs w:val="24"/>
          <w:lang w:val="ru-RU"/>
        </w:rPr>
        <w:t>5)</w:t>
      </w:r>
      <w:r w:rsidR="00E3570D" w:rsidRPr="0058606C">
        <w:rPr>
          <w:rFonts w:ascii="Times New Roman" w:hAnsi="Times New Roman" w:cs="Times New Roman"/>
          <w:sz w:val="24"/>
          <w:szCs w:val="24"/>
          <w:lang w:val="ru-RU"/>
        </w:rPr>
        <w:t>Дефицит квалифицированных кадров</w:t>
      </w:r>
      <w:r w:rsidR="001F370B"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, что не позволяет предприятию развиваться, разрабатывать новую продукцию и, в конечном итоге, приводит к потере конкурентоспособности </w:t>
      </w:r>
    </w:p>
    <w:p w:rsidR="00E3570D" w:rsidRPr="0058606C" w:rsidRDefault="0058606C" w:rsidP="0058606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606C">
        <w:rPr>
          <w:rFonts w:ascii="Times New Roman" w:hAnsi="Times New Roman" w:cs="Times New Roman"/>
          <w:sz w:val="24"/>
          <w:szCs w:val="24"/>
          <w:lang w:val="ru-RU"/>
        </w:rPr>
        <w:t>6)</w:t>
      </w:r>
      <w:r w:rsidR="00E3570D" w:rsidRPr="0058606C">
        <w:rPr>
          <w:rFonts w:ascii="Times New Roman" w:hAnsi="Times New Roman" w:cs="Times New Roman"/>
          <w:sz w:val="24"/>
          <w:szCs w:val="24"/>
          <w:lang w:val="ru-RU"/>
        </w:rPr>
        <w:t>Недостаток инвестирования</w:t>
      </w:r>
      <w:r w:rsidR="001F370B"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, что также </w:t>
      </w:r>
      <w:r w:rsidR="004E3BA8"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снижает конкурентоспособность в долгосрочном периоде. </w:t>
      </w:r>
    </w:p>
    <w:p w:rsidR="004E3BA8" w:rsidRPr="0058606C" w:rsidRDefault="0058606C" w:rsidP="0058606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606C">
        <w:rPr>
          <w:rFonts w:ascii="Times New Roman" w:hAnsi="Times New Roman" w:cs="Times New Roman"/>
          <w:sz w:val="24"/>
          <w:szCs w:val="24"/>
          <w:lang w:val="ru-RU"/>
        </w:rPr>
        <w:t>7)</w:t>
      </w:r>
      <w:r w:rsidR="004E3BA8" w:rsidRPr="0058606C">
        <w:rPr>
          <w:rFonts w:ascii="Times New Roman" w:hAnsi="Times New Roman" w:cs="Times New Roman"/>
          <w:sz w:val="24"/>
          <w:szCs w:val="24"/>
          <w:lang w:val="ru-RU"/>
        </w:rPr>
        <w:t>Мотивация персонала</w:t>
      </w:r>
      <w:r w:rsidR="004E3BA8" w:rsidRPr="0058606C">
        <w:rPr>
          <w:rFonts w:ascii="Times New Roman" w:hAnsi="Times New Roman" w:cs="Times New Roman"/>
          <w:sz w:val="24"/>
          <w:szCs w:val="24"/>
          <w:lang w:val="ru-RU"/>
        </w:rPr>
        <w:t>. Как известно, мотивированные на хорошую  работу сотрудники – один из важнейших факторов усп</w:t>
      </w:r>
      <w:r w:rsidR="008328C8" w:rsidRPr="0058606C">
        <w:rPr>
          <w:rFonts w:ascii="Times New Roman" w:hAnsi="Times New Roman" w:cs="Times New Roman"/>
          <w:sz w:val="24"/>
          <w:szCs w:val="24"/>
          <w:lang w:val="ru-RU"/>
        </w:rPr>
        <w:t>ешного предприятия и источник инновационных идей.</w:t>
      </w:r>
      <w:r w:rsidR="004E3BA8"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3570D" w:rsidRPr="0058606C" w:rsidRDefault="00E3570D" w:rsidP="0058606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Указанные проблемы </w:t>
      </w:r>
      <w:r w:rsidR="004E3BA8" w:rsidRPr="0058606C">
        <w:rPr>
          <w:rFonts w:ascii="Times New Roman" w:hAnsi="Times New Roman" w:cs="Times New Roman"/>
          <w:sz w:val="24"/>
          <w:szCs w:val="24"/>
          <w:lang w:val="ru-RU"/>
        </w:rPr>
        <w:t>практически не встречаются на предприятиях с эффективным собственником</w:t>
      </w:r>
      <w:r w:rsidR="008328C8"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E3BA8"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28C8" w:rsidRPr="0058606C">
        <w:rPr>
          <w:rFonts w:ascii="Times New Roman" w:hAnsi="Times New Roman" w:cs="Times New Roman"/>
          <w:sz w:val="24"/>
          <w:szCs w:val="24"/>
          <w:lang w:val="ru-RU"/>
        </w:rPr>
        <w:t>В настоящее время преодолеть означенные проблемы невозможно без  институциональных изменений, направленных на увеличение конкуренции, защиту частной собственности и более глубокой интег</w:t>
      </w:r>
      <w:r w:rsidR="004D389A"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рации в мировую экономику. </w:t>
      </w:r>
    </w:p>
    <w:p w:rsidR="004D389A" w:rsidRPr="0058606C" w:rsidRDefault="004D389A" w:rsidP="0058606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606C">
        <w:rPr>
          <w:rFonts w:ascii="Times New Roman" w:hAnsi="Times New Roman" w:cs="Times New Roman"/>
          <w:sz w:val="24"/>
          <w:szCs w:val="24"/>
          <w:lang w:val="ru-RU"/>
        </w:rPr>
        <w:t>Список литературы:</w:t>
      </w:r>
    </w:p>
    <w:p w:rsidR="0058606C" w:rsidRPr="0058606C" w:rsidRDefault="004D389A" w:rsidP="0058606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606C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58606C" w:rsidRPr="0058606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58606C" w:rsidRPr="0058606C">
        <w:rPr>
          <w:rFonts w:ascii="Times New Roman" w:hAnsi="Times New Roman" w:cs="Times New Roman"/>
          <w:sz w:val="24"/>
          <w:szCs w:val="24"/>
          <w:lang w:val="ru-RU"/>
        </w:rPr>
        <w:t>.А.</w:t>
      </w:r>
      <w:r w:rsidR="0058606C"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8606C" w:rsidRPr="0058606C">
        <w:rPr>
          <w:rFonts w:ascii="Times New Roman" w:hAnsi="Times New Roman" w:cs="Times New Roman"/>
          <w:sz w:val="24"/>
          <w:szCs w:val="24"/>
          <w:lang w:val="ru-RU"/>
        </w:rPr>
        <w:t>Гуреева</w:t>
      </w:r>
      <w:proofErr w:type="spellEnd"/>
      <w:r w:rsidR="0058606C"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8606C" w:rsidRPr="0058606C">
        <w:rPr>
          <w:rFonts w:ascii="Times New Roman" w:hAnsi="Times New Roman" w:cs="Times New Roman"/>
          <w:sz w:val="24"/>
          <w:szCs w:val="24"/>
          <w:lang w:val="ru-RU"/>
        </w:rPr>
        <w:t>Основы экономики машиностроения</w:t>
      </w:r>
      <w:r w:rsidR="0058606C"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06C"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Издательство: </w:t>
      </w:r>
      <w:proofErr w:type="spellStart"/>
      <w:r w:rsidR="0058606C" w:rsidRPr="0058606C">
        <w:rPr>
          <w:rFonts w:ascii="Times New Roman" w:hAnsi="Times New Roman" w:cs="Times New Roman"/>
          <w:sz w:val="24"/>
          <w:szCs w:val="24"/>
          <w:lang w:val="ru-RU"/>
        </w:rPr>
        <w:t>Academia</w:t>
      </w:r>
      <w:proofErr w:type="spellEnd"/>
      <w:r w:rsidR="0058606C" w:rsidRPr="0058606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8606C" w:rsidRPr="0058606C" w:rsidRDefault="0058606C" w:rsidP="0058606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606C">
        <w:rPr>
          <w:rFonts w:ascii="Times New Roman" w:hAnsi="Times New Roman" w:cs="Times New Roman"/>
          <w:sz w:val="24"/>
          <w:szCs w:val="24"/>
          <w:lang w:val="ru-RU"/>
        </w:rPr>
        <w:t>ISBN 978-5-7695-5988-4; 2010 г.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>208с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8606C" w:rsidRPr="0058606C" w:rsidRDefault="0058606C" w:rsidP="0058606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606C">
        <w:rPr>
          <w:rFonts w:ascii="Times New Roman" w:hAnsi="Times New Roman" w:cs="Times New Roman"/>
          <w:sz w:val="24"/>
          <w:szCs w:val="24"/>
          <w:lang w:val="ru-RU"/>
        </w:rPr>
        <w:t>2. В.Д.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 Сыров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Графологический метод организации передачи предметов труда дискретного </w:t>
      </w:r>
      <w:proofErr w:type="spellStart"/>
      <w:r w:rsidRPr="0058606C">
        <w:rPr>
          <w:rFonts w:ascii="Times New Roman" w:hAnsi="Times New Roman" w:cs="Times New Roman"/>
          <w:sz w:val="24"/>
          <w:szCs w:val="24"/>
          <w:lang w:val="ru-RU"/>
        </w:rPr>
        <w:t>производства</w:t>
      </w:r>
      <w:proofErr w:type="gramStart"/>
      <w:r w:rsidRPr="0058606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58606C">
        <w:rPr>
          <w:rFonts w:ascii="Times New Roman" w:hAnsi="Times New Roman" w:cs="Times New Roman"/>
          <w:sz w:val="24"/>
          <w:szCs w:val="24"/>
          <w:lang w:val="ru-RU"/>
        </w:rPr>
        <w:t>здательство</w:t>
      </w:r>
      <w:proofErr w:type="spellEnd"/>
      <w:r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: Горячая Линия 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606C">
        <w:rPr>
          <w:rFonts w:ascii="Times New Roman" w:hAnsi="Times New Roman" w:cs="Times New Roman"/>
          <w:sz w:val="24"/>
          <w:szCs w:val="24"/>
          <w:lang w:val="ru-RU"/>
        </w:rPr>
        <w:t>Телеком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>ISBN</w:t>
      </w:r>
      <w:proofErr w:type="spellEnd"/>
      <w:r w:rsidRPr="0058606C">
        <w:rPr>
          <w:rFonts w:ascii="Times New Roman" w:hAnsi="Times New Roman" w:cs="Times New Roman"/>
          <w:sz w:val="24"/>
          <w:szCs w:val="24"/>
          <w:lang w:val="ru-RU"/>
        </w:rPr>
        <w:t xml:space="preserve"> 978-5-9912-0450-7; 2014 г.</w:t>
      </w:r>
      <w:r w:rsidRPr="0058606C">
        <w:rPr>
          <w:rFonts w:ascii="Times New Roman" w:hAnsi="Times New Roman" w:cs="Times New Roman"/>
          <w:sz w:val="24"/>
          <w:szCs w:val="24"/>
          <w:lang w:val="ru-RU"/>
        </w:rPr>
        <w:t>-40с.</w:t>
      </w:r>
    </w:p>
    <w:p w:rsidR="0058606C" w:rsidRPr="0058606C" w:rsidRDefault="0058606C" w:rsidP="0058606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3506D" w:rsidRPr="0058606C" w:rsidRDefault="0003506D" w:rsidP="0058606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3506D" w:rsidRPr="005860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6D"/>
    <w:rsid w:val="0003506D"/>
    <w:rsid w:val="00082D33"/>
    <w:rsid w:val="00163415"/>
    <w:rsid w:val="001963FF"/>
    <w:rsid w:val="001F370B"/>
    <w:rsid w:val="004D389A"/>
    <w:rsid w:val="004E3BA8"/>
    <w:rsid w:val="0058606C"/>
    <w:rsid w:val="00821D00"/>
    <w:rsid w:val="008328C8"/>
    <w:rsid w:val="009401F9"/>
    <w:rsid w:val="009438BC"/>
    <w:rsid w:val="00973C8E"/>
    <w:rsid w:val="00E3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Seppo Hoffren OY Consultancy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Malinovskaya</dc:creator>
  <cp:lastModifiedBy>Zhanna Malinovskaya</cp:lastModifiedBy>
  <cp:revision>3</cp:revision>
  <dcterms:created xsi:type="dcterms:W3CDTF">2015-11-17T17:44:00Z</dcterms:created>
  <dcterms:modified xsi:type="dcterms:W3CDTF">2015-11-17T17:50:00Z</dcterms:modified>
</cp:coreProperties>
</file>